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0A23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auto"/>
        <w:rPr>
          <w:rFonts w:hint="eastAsia" w:ascii="Times New Roman" w:hAnsi="Times New Roman" w:eastAsia="方正公文小标宋" w:cs="Times New Roman"/>
          <w:b w:val="0"/>
          <w:bCs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公文小标宋" w:cs="Times New Roman"/>
          <w:b w:val="0"/>
          <w:bCs/>
          <w:color w:val="auto"/>
          <w:kern w:val="0"/>
          <w:sz w:val="44"/>
          <w:szCs w:val="44"/>
          <w:lang w:val="en-US" w:eastAsia="zh-CN"/>
        </w:rPr>
        <w:t>第二届“‘成渝地·巴蜀情’阅见巴蜀·创享文脉——再发现图书馆”文创设计大赛”</w:t>
      </w:r>
    </w:p>
    <w:p w14:paraId="03B11D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auto"/>
        <w:rPr>
          <w:rFonts w:hint="eastAsia" w:ascii="Times New Roman" w:hAnsi="Times New Roman" w:eastAsia="方正公文小标宋" w:cs="Times New Roman"/>
          <w:b w:val="0"/>
          <w:bCs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公文小标宋" w:cs="Times New Roman"/>
          <w:b w:val="0"/>
          <w:bCs/>
          <w:color w:val="auto"/>
          <w:kern w:val="0"/>
          <w:sz w:val="44"/>
          <w:szCs w:val="44"/>
          <w:lang w:val="en-US" w:eastAsia="zh-CN"/>
        </w:rPr>
        <w:t>图书馆推荐表</w:t>
      </w:r>
    </w:p>
    <w:p w14:paraId="4E19E3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auto"/>
        <w:rPr>
          <w:rFonts w:hint="eastAsia" w:ascii="Times New Roman" w:hAnsi="Times New Roman" w:eastAsia="方正公文小标宋" w:cs="Times New Roman"/>
          <w:b w:val="0"/>
          <w:bCs/>
          <w:color w:val="auto"/>
          <w:kern w:val="0"/>
          <w:sz w:val="44"/>
          <w:szCs w:val="44"/>
          <w:lang w:val="en-US" w:eastAsia="zh-CN"/>
        </w:rPr>
      </w:pPr>
    </w:p>
    <w:tbl>
      <w:tblPr>
        <w:tblStyle w:val="6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3"/>
        <w:gridCol w:w="1641"/>
        <w:gridCol w:w="543"/>
        <w:gridCol w:w="2294"/>
        <w:gridCol w:w="1565"/>
        <w:gridCol w:w="1734"/>
      </w:tblGrid>
      <w:tr w14:paraId="10DBB4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2924" w:type="dxa"/>
            <w:gridSpan w:val="2"/>
            <w:shd w:val="clear" w:color="auto" w:fill="auto"/>
            <w:vAlign w:val="center"/>
          </w:tcPr>
          <w:p w14:paraId="2163B7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  <w:t>推荐单位</w:t>
            </w:r>
          </w:p>
        </w:tc>
        <w:tc>
          <w:tcPr>
            <w:tcW w:w="6136" w:type="dxa"/>
            <w:gridSpan w:val="4"/>
            <w:shd w:val="clear" w:color="auto" w:fill="auto"/>
            <w:vAlign w:val="center"/>
          </w:tcPr>
          <w:p w14:paraId="1AD8F8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</w:tr>
      <w:tr w14:paraId="7512D8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2924" w:type="dxa"/>
            <w:gridSpan w:val="2"/>
            <w:shd w:val="clear" w:color="auto" w:fill="auto"/>
            <w:vAlign w:val="center"/>
          </w:tcPr>
          <w:p w14:paraId="1E2D84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  <w:t>推荐单位</w:t>
            </w: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  <w:t>联系人</w:t>
            </w: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  <w:t>及联系电话</w:t>
            </w:r>
          </w:p>
        </w:tc>
        <w:tc>
          <w:tcPr>
            <w:tcW w:w="6136" w:type="dxa"/>
            <w:gridSpan w:val="4"/>
            <w:shd w:val="clear" w:color="auto" w:fill="auto"/>
            <w:vAlign w:val="center"/>
          </w:tcPr>
          <w:p w14:paraId="5035B5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</w:tr>
      <w:tr w14:paraId="736FDF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283" w:type="dxa"/>
            <w:shd w:val="clear" w:color="auto" w:fill="auto"/>
            <w:vAlign w:val="center"/>
          </w:tcPr>
          <w:p w14:paraId="2AB802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Times New Roman"/>
                <w:b/>
                <w:bCs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 w:val="0"/>
                <w:color w:val="auto"/>
                <w:kern w:val="0"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2184" w:type="dxa"/>
            <w:gridSpan w:val="2"/>
            <w:shd w:val="clear" w:color="auto" w:fill="auto"/>
            <w:vAlign w:val="center"/>
          </w:tcPr>
          <w:p w14:paraId="1D14E1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Times New Roman"/>
                <w:b/>
                <w:bCs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 w:val="0"/>
                <w:color w:val="auto"/>
                <w:kern w:val="0"/>
                <w:sz w:val="32"/>
                <w:szCs w:val="32"/>
                <w:lang w:val="en-US" w:eastAsia="zh-CN"/>
              </w:rPr>
              <w:t>参赛作品名称</w:t>
            </w:r>
          </w:p>
        </w:tc>
        <w:tc>
          <w:tcPr>
            <w:tcW w:w="2294" w:type="dxa"/>
            <w:shd w:val="clear" w:color="auto" w:fill="auto"/>
            <w:vAlign w:val="center"/>
          </w:tcPr>
          <w:p w14:paraId="48CB38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/>
                <w:bCs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 w:val="0"/>
                <w:color w:val="auto"/>
                <w:kern w:val="0"/>
                <w:sz w:val="32"/>
                <w:szCs w:val="32"/>
                <w:lang w:val="en-US" w:eastAsia="zh-CN"/>
              </w:rPr>
              <w:t>参赛者姓名</w:t>
            </w:r>
          </w:p>
        </w:tc>
        <w:tc>
          <w:tcPr>
            <w:tcW w:w="1565" w:type="dxa"/>
            <w:shd w:val="clear" w:color="auto" w:fill="auto"/>
            <w:vAlign w:val="center"/>
          </w:tcPr>
          <w:p w14:paraId="034399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/>
                <w:bCs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 w:val="0"/>
                <w:color w:val="auto"/>
                <w:kern w:val="0"/>
                <w:sz w:val="32"/>
                <w:szCs w:val="32"/>
                <w:lang w:val="en-US" w:eastAsia="zh-CN"/>
              </w:rPr>
              <w:t>联系人</w:t>
            </w:r>
          </w:p>
        </w:tc>
        <w:tc>
          <w:tcPr>
            <w:tcW w:w="1734" w:type="dxa"/>
            <w:shd w:val="clear" w:color="auto" w:fill="auto"/>
            <w:vAlign w:val="center"/>
          </w:tcPr>
          <w:p w14:paraId="159682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Times New Roman"/>
                <w:b/>
                <w:bCs w:val="0"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/>
                <w:bCs w:val="0"/>
                <w:color w:val="auto"/>
                <w:kern w:val="0"/>
                <w:sz w:val="32"/>
                <w:szCs w:val="32"/>
                <w:lang w:val="en-US" w:eastAsia="zh-CN"/>
              </w:rPr>
              <w:t>联系电话</w:t>
            </w:r>
          </w:p>
        </w:tc>
      </w:tr>
      <w:tr w14:paraId="381E07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283" w:type="dxa"/>
            <w:shd w:val="clear" w:color="auto" w:fill="auto"/>
            <w:vAlign w:val="center"/>
          </w:tcPr>
          <w:p w14:paraId="5DF975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2184" w:type="dxa"/>
            <w:gridSpan w:val="2"/>
            <w:shd w:val="clear" w:color="auto" w:fill="auto"/>
            <w:vAlign w:val="center"/>
          </w:tcPr>
          <w:p w14:paraId="76D888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2294" w:type="dxa"/>
            <w:shd w:val="clear" w:color="auto" w:fill="auto"/>
            <w:vAlign w:val="center"/>
          </w:tcPr>
          <w:p w14:paraId="794D1C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</w:pPr>
          </w:p>
        </w:tc>
        <w:tc>
          <w:tcPr>
            <w:tcW w:w="1565" w:type="dxa"/>
            <w:shd w:val="clear" w:color="auto" w:fill="auto"/>
            <w:vAlign w:val="center"/>
          </w:tcPr>
          <w:p w14:paraId="6B8DE0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1734" w:type="dxa"/>
            <w:shd w:val="clear" w:color="auto" w:fill="auto"/>
            <w:vAlign w:val="center"/>
          </w:tcPr>
          <w:p w14:paraId="506944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</w:tr>
      <w:tr w14:paraId="174E55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283" w:type="dxa"/>
            <w:shd w:val="clear" w:color="auto" w:fill="auto"/>
            <w:vAlign w:val="center"/>
          </w:tcPr>
          <w:p w14:paraId="015A69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2184" w:type="dxa"/>
            <w:gridSpan w:val="2"/>
            <w:shd w:val="clear" w:color="auto" w:fill="auto"/>
            <w:vAlign w:val="center"/>
          </w:tcPr>
          <w:p w14:paraId="147332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2294" w:type="dxa"/>
            <w:shd w:val="clear" w:color="auto" w:fill="auto"/>
            <w:vAlign w:val="center"/>
          </w:tcPr>
          <w:p w14:paraId="74D48E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</w:pPr>
          </w:p>
        </w:tc>
        <w:tc>
          <w:tcPr>
            <w:tcW w:w="1565" w:type="dxa"/>
            <w:shd w:val="clear" w:color="auto" w:fill="auto"/>
            <w:vAlign w:val="center"/>
          </w:tcPr>
          <w:p w14:paraId="61DE09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1734" w:type="dxa"/>
            <w:shd w:val="clear" w:color="auto" w:fill="auto"/>
            <w:vAlign w:val="center"/>
          </w:tcPr>
          <w:p w14:paraId="1DA6FF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</w:tr>
      <w:tr w14:paraId="206C8D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283" w:type="dxa"/>
            <w:shd w:val="clear" w:color="auto" w:fill="auto"/>
            <w:vAlign w:val="center"/>
          </w:tcPr>
          <w:p w14:paraId="680DD0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2184" w:type="dxa"/>
            <w:gridSpan w:val="2"/>
            <w:shd w:val="clear" w:color="auto" w:fill="auto"/>
            <w:vAlign w:val="center"/>
          </w:tcPr>
          <w:p w14:paraId="383A28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2294" w:type="dxa"/>
            <w:shd w:val="clear" w:color="auto" w:fill="auto"/>
            <w:vAlign w:val="center"/>
          </w:tcPr>
          <w:p w14:paraId="45AE5C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</w:pPr>
          </w:p>
        </w:tc>
        <w:tc>
          <w:tcPr>
            <w:tcW w:w="1565" w:type="dxa"/>
            <w:shd w:val="clear" w:color="auto" w:fill="auto"/>
            <w:vAlign w:val="center"/>
          </w:tcPr>
          <w:p w14:paraId="5E9A77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1734" w:type="dxa"/>
            <w:shd w:val="clear" w:color="auto" w:fill="auto"/>
            <w:vAlign w:val="center"/>
          </w:tcPr>
          <w:p w14:paraId="23E7B3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</w:tr>
      <w:tr w14:paraId="79D8F2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283" w:type="dxa"/>
            <w:shd w:val="clear" w:color="auto" w:fill="auto"/>
            <w:vAlign w:val="center"/>
          </w:tcPr>
          <w:p w14:paraId="414E0A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2184" w:type="dxa"/>
            <w:gridSpan w:val="2"/>
            <w:shd w:val="clear" w:color="auto" w:fill="auto"/>
            <w:vAlign w:val="center"/>
          </w:tcPr>
          <w:p w14:paraId="555AC5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2294" w:type="dxa"/>
            <w:shd w:val="clear" w:color="auto" w:fill="auto"/>
            <w:vAlign w:val="center"/>
          </w:tcPr>
          <w:p w14:paraId="2F8CCD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  <w:lang w:val="en-US" w:eastAsia="zh-CN"/>
              </w:rPr>
            </w:pPr>
          </w:p>
        </w:tc>
        <w:tc>
          <w:tcPr>
            <w:tcW w:w="1565" w:type="dxa"/>
            <w:shd w:val="clear" w:color="auto" w:fill="auto"/>
            <w:vAlign w:val="center"/>
          </w:tcPr>
          <w:p w14:paraId="60050C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1734" w:type="dxa"/>
            <w:shd w:val="clear" w:color="auto" w:fill="auto"/>
            <w:vAlign w:val="center"/>
          </w:tcPr>
          <w:p w14:paraId="7E777D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firstLine="640" w:firstLineChars="200"/>
              <w:jc w:val="both"/>
              <w:textAlignment w:val="auto"/>
              <w:rPr>
                <w:rFonts w:hint="default" w:ascii="Times New Roman" w:hAnsi="Times New Roman" w:eastAsia="方正仿宋_GBK" w:cs="Times New Roman"/>
                <w:b w:val="0"/>
                <w:bCs/>
                <w:color w:val="auto"/>
                <w:kern w:val="0"/>
                <w:sz w:val="32"/>
                <w:szCs w:val="32"/>
              </w:rPr>
            </w:pPr>
          </w:p>
        </w:tc>
      </w:tr>
    </w:tbl>
    <w:p w14:paraId="1F4048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注意事项：</w:t>
      </w:r>
    </w:p>
    <w:p w14:paraId="1FAD90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1.如团队参与，填写所有成员姓名。</w:t>
      </w:r>
    </w:p>
    <w:p w14:paraId="389E99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2.推荐单位须将参赛作品的“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电子版设计作品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”“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参赛报名表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”“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授权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承诺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书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”打包后按相关要求发到指定邮箱：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cdtsgzj@163.com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。</w:t>
      </w:r>
    </w:p>
    <w:p w14:paraId="1B902B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3.第二届“‘成渝地·巴蜀情’阅见巴蜀·创享文脉——再发现图书馆”文创设计大赛主办方拥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有本次活动的最终解释权。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D0C2A58B-FEA5-4F39-A8D3-1AC3FBFB3F1F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2" w:fontKey="{4D6F8749-031C-47E8-AD59-9592B41E3474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D9898A8C-A181-4884-99E9-22CBE64CAB3F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A54665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A26A787"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A26A787"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A130C2"/>
    <w:rsid w:val="04F4173A"/>
    <w:rsid w:val="15086F25"/>
    <w:rsid w:val="1DA130C2"/>
    <w:rsid w:val="20FF72E4"/>
    <w:rsid w:val="2AAB5DE7"/>
    <w:rsid w:val="2D371BB4"/>
    <w:rsid w:val="35327830"/>
    <w:rsid w:val="36580998"/>
    <w:rsid w:val="39220E2B"/>
    <w:rsid w:val="3ADB1C7A"/>
    <w:rsid w:val="45E948A6"/>
    <w:rsid w:val="46146ADE"/>
    <w:rsid w:val="4C804ECE"/>
    <w:rsid w:val="4F5F284A"/>
    <w:rsid w:val="4F932D8E"/>
    <w:rsid w:val="5572421F"/>
    <w:rsid w:val="58E658A2"/>
    <w:rsid w:val="612001E9"/>
    <w:rsid w:val="6159116C"/>
    <w:rsid w:val="6A2E3D23"/>
    <w:rsid w:val="6EE53383"/>
    <w:rsid w:val="6F9232D7"/>
    <w:rsid w:val="715E6CDC"/>
    <w:rsid w:val="746910E7"/>
    <w:rsid w:val="773F4EBA"/>
    <w:rsid w:val="7B3F2D3E"/>
    <w:rsid w:val="7BDF6358"/>
    <w:rsid w:val="7DF73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79" w:lineRule="exact"/>
      <w:ind w:firstLine="420" w:firstLineChars="200"/>
      <w:outlineLvl w:val="0"/>
    </w:pPr>
    <w:rPr>
      <w:rFonts w:ascii="黑体" w:hAnsi="黑体" w:eastAsia="方正黑体"/>
      <w:kern w:val="44"/>
      <w:szCs w:val="32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79" w:lineRule="exact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79" w:lineRule="exact"/>
      <w:outlineLvl w:val="2"/>
    </w:pPr>
    <w:rPr>
      <w:b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204</Words>
  <Characters>221</Characters>
  <Lines>0</Lines>
  <Paragraphs>0</Paragraphs>
  <TotalTime>0</TotalTime>
  <ScaleCrop>false</ScaleCrop>
  <LinksUpToDate>false</LinksUpToDate>
  <CharactersWithSpaces>221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2026-04-08T09:55:00Z</dcterms:created>
  <dc:creator>CENTERLESS</dc:creator>
  <cp:lastModifiedBy>CENTERLESS</cp:lastModifiedBy>
  <cp:lastPrinted>2026-04-09T03:00:00Z</cp:lastPrinted>
  <dcterms:modified xsi:type="dcterms:W3CDTF">2026-04-09T04:01:21Z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7162BC4A9AA645428C04FD9921974F32_11</vt:lpwstr>
  </property>
  <property fmtid="{D5CDD505-2E9C-101B-9397-08002B2CF9AE}" pid="4" name="KSOTemplateDocerSaveRecord">
    <vt:lpwstr>eyJoZGlkIjoiZGM1N2NlMzk5MDYwNzFkNzIzNDZiZDkyODQ1NGMzMTkiLCJ1c2VySWQiOiIzOTU5MDQ3MjYifQ==</vt:lpwstr>
  </property>
</Properties>
</file>